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6E" w:rsidRDefault="00307F47" w:rsidP="00B65748">
      <w:pPr>
        <w:pStyle w:val="Title"/>
      </w:pPr>
      <w:r>
        <w:t>I</w:t>
      </w:r>
      <w:r w:rsidR="00B65748">
        <w:t>nstructions for the Protect Youth Sports background check</w:t>
      </w:r>
    </w:p>
    <w:p w:rsidR="00B65748" w:rsidRPr="00B65748" w:rsidRDefault="00B65748" w:rsidP="00B65748"/>
    <w:p w:rsidR="00B65748" w:rsidRPr="00B65748" w:rsidRDefault="00B65748" w:rsidP="00B65748">
      <w:pPr>
        <w:pStyle w:val="ListParagraph"/>
        <w:numPr>
          <w:ilvl w:val="0"/>
          <w:numId w:val="2"/>
        </w:numPr>
      </w:pPr>
      <w:r w:rsidRPr="00B65748">
        <w:t xml:space="preserve">Goto </w:t>
      </w:r>
      <w:hyperlink r:id="rId8" w:tgtFrame="_blank" w:history="1">
        <w:r w:rsidRPr="00B65748">
          <w:rPr>
            <w:rFonts w:cs="Tahoma"/>
            <w:color w:val="1155CC"/>
            <w:u w:val="single"/>
            <w:shd w:val="clear" w:color="auto" w:fill="FFFFFF"/>
          </w:rPr>
          <w:t>https://opportunities.averity.com/PlainedgeGSA</w:t>
        </w:r>
      </w:hyperlink>
    </w:p>
    <w:p w:rsidR="00B65748" w:rsidRPr="00B65748" w:rsidRDefault="00B65748" w:rsidP="00B65748">
      <w:pPr>
        <w:pStyle w:val="ListParagraph"/>
        <w:numPr>
          <w:ilvl w:val="0"/>
          <w:numId w:val="2"/>
        </w:numPr>
      </w:pPr>
      <w:r w:rsidRPr="00B65748">
        <w:rPr>
          <w:rFonts w:eastAsiaTheme="majorEastAsia" w:cstheme="majorBidi"/>
          <w:color w:val="000000" w:themeColor="text1"/>
          <w:kern w:val="24"/>
        </w:rPr>
        <w:t>First Screen – Summary of rights, yes/no to proceed</w:t>
      </w:r>
      <w:r>
        <w:rPr>
          <w:rFonts w:eastAsiaTheme="majorEastAsia" w:cstheme="majorBidi"/>
          <w:color w:val="000000" w:themeColor="text1"/>
          <w:kern w:val="24"/>
        </w:rPr>
        <w:t>.</w:t>
      </w:r>
    </w:p>
    <w:p w:rsidR="00B65748" w:rsidRPr="00B65748" w:rsidRDefault="00B65748" w:rsidP="00B65748">
      <w:r>
        <w:rPr>
          <w:noProof/>
        </w:rPr>
        <w:drawing>
          <wp:inline distT="0" distB="0" distL="0" distR="0" wp14:anchorId="60CBA518" wp14:editId="55752E58">
            <wp:extent cx="5943600" cy="2599055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748" w:rsidRDefault="00B65748" w:rsidP="00B65748">
      <w:pPr>
        <w:pStyle w:val="ListParagraph"/>
        <w:numPr>
          <w:ilvl w:val="0"/>
          <w:numId w:val="2"/>
        </w:numPr>
      </w:pPr>
      <w:r w:rsidRPr="00B65748">
        <w:t>Second Screen – Enter your information</w:t>
      </w:r>
    </w:p>
    <w:p w:rsidR="00B65748" w:rsidRDefault="00B65748" w:rsidP="00B65748">
      <w:r>
        <w:rPr>
          <w:noProof/>
        </w:rPr>
        <w:drawing>
          <wp:inline distT="0" distB="0" distL="0" distR="0" wp14:anchorId="41FEACDC" wp14:editId="725E5CA8">
            <wp:extent cx="2935616" cy="3133725"/>
            <wp:effectExtent l="0" t="0" r="0" b="0"/>
            <wp:docPr id="2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2847" cy="314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748" w:rsidRDefault="00B65748" w:rsidP="00B65748">
      <w:pPr>
        <w:pStyle w:val="ListParagraph"/>
        <w:numPr>
          <w:ilvl w:val="0"/>
          <w:numId w:val="2"/>
        </w:numPr>
      </w:pPr>
      <w:r w:rsidRPr="00B65748">
        <w:lastRenderedPageBreak/>
        <w:t>Third Screen – Disclosure and Authorization Screen</w:t>
      </w:r>
    </w:p>
    <w:p w:rsidR="00B65748" w:rsidRDefault="00B65748" w:rsidP="00B65748">
      <w:r>
        <w:rPr>
          <w:noProof/>
        </w:rPr>
        <w:drawing>
          <wp:inline distT="0" distB="0" distL="0" distR="0" wp14:anchorId="7192360B" wp14:editId="113033DE">
            <wp:extent cx="2225672" cy="2743200"/>
            <wp:effectExtent l="0" t="0" r="3810" b="0"/>
            <wp:docPr id="3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0775" cy="27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748" w:rsidRDefault="00B65748" w:rsidP="00B65748">
      <w:pPr>
        <w:pStyle w:val="ListParagraph"/>
        <w:numPr>
          <w:ilvl w:val="0"/>
          <w:numId w:val="2"/>
        </w:numPr>
      </w:pPr>
      <w:r w:rsidRPr="00B65748">
        <w:t>Fourth Screen – Enter Credit Card info to pay $12.00</w:t>
      </w:r>
    </w:p>
    <w:p w:rsidR="00B65748" w:rsidRDefault="00B65748" w:rsidP="00B65748">
      <w:r>
        <w:rPr>
          <w:noProof/>
        </w:rPr>
        <w:drawing>
          <wp:inline distT="0" distB="0" distL="0" distR="0" wp14:anchorId="7528E5B3" wp14:editId="3D00FE89">
            <wp:extent cx="2735200" cy="2047875"/>
            <wp:effectExtent l="0" t="0" r="8255" b="0"/>
            <wp:docPr id="5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4076" cy="206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748" w:rsidRDefault="00B65748" w:rsidP="00B65748">
      <w:pPr>
        <w:pStyle w:val="ListParagraph"/>
        <w:numPr>
          <w:ilvl w:val="0"/>
          <w:numId w:val="2"/>
        </w:numPr>
      </w:pPr>
      <w:r w:rsidRPr="00B65748">
        <w:t>Fifth Screen – Acknowledgement of Application Completion</w:t>
      </w:r>
    </w:p>
    <w:p w:rsidR="0014037C" w:rsidRDefault="00B65748" w:rsidP="00B65748">
      <w:r>
        <w:rPr>
          <w:noProof/>
        </w:rPr>
        <w:drawing>
          <wp:inline distT="0" distB="0" distL="0" distR="0" wp14:anchorId="5F927315" wp14:editId="45EDD84B">
            <wp:extent cx="4953000" cy="1751013"/>
            <wp:effectExtent l="0" t="0" r="0" b="1905"/>
            <wp:docPr id="6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4713" cy="175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037C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8DB" w:rsidRDefault="00EC08DB" w:rsidP="00373C50">
      <w:pPr>
        <w:spacing w:after="0" w:line="240" w:lineRule="auto"/>
      </w:pPr>
      <w:r>
        <w:separator/>
      </w:r>
    </w:p>
  </w:endnote>
  <w:endnote w:type="continuationSeparator" w:id="0">
    <w:p w:rsidR="00EC08DB" w:rsidRDefault="00EC08DB" w:rsidP="0037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8DB" w:rsidRDefault="00EC08DB" w:rsidP="00373C50">
      <w:pPr>
        <w:spacing w:after="0" w:line="240" w:lineRule="auto"/>
      </w:pPr>
      <w:r>
        <w:separator/>
      </w:r>
    </w:p>
  </w:footnote>
  <w:footnote w:type="continuationSeparator" w:id="0">
    <w:p w:rsidR="00EC08DB" w:rsidRDefault="00EC08DB" w:rsidP="0037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FB" w:rsidRPr="00BE78FB" w:rsidRDefault="00BE78FB" w:rsidP="00BE78FB">
    <w:pPr>
      <w:tabs>
        <w:tab w:val="center" w:pos="4680"/>
        <w:tab w:val="right" w:pos="9360"/>
      </w:tabs>
      <w:spacing w:after="0" w:line="240" w:lineRule="auto"/>
      <w:rPr>
        <w:rFonts w:ascii="Arial Rounded MT Bold" w:eastAsia="Times New Roman" w:hAnsi="Arial Rounded MT Bold" w:cs="Times New Roman"/>
        <w:color w:val="FF0000"/>
        <w:sz w:val="36"/>
        <w:szCs w:val="36"/>
        <w:u w:val="single"/>
      </w:rPr>
    </w:pPr>
    <w:r w:rsidRPr="00BE78FB">
      <w:rPr>
        <w:rFonts w:ascii="Arial Rounded MT Bold" w:eastAsia="Times New Roman" w:hAnsi="Arial Rounded MT Bold" w:cs="Times New Roman"/>
        <w:color w:val="FF0000"/>
        <w:sz w:val="36"/>
        <w:szCs w:val="36"/>
        <w:u w:val="single"/>
      </w:rPr>
      <w:t>Plainedge Girls Softball Association</w:t>
    </w:r>
    <w:r w:rsidRPr="00BE78FB">
      <w:rPr>
        <w:rFonts w:ascii="Arial Rounded MT Bold" w:eastAsia="Times New Roman" w:hAnsi="Arial Rounded MT Bold" w:cs="Times New Roman"/>
        <w:color w:val="FF0000"/>
        <w:sz w:val="36"/>
        <w:szCs w:val="36"/>
        <w:u w:val="single"/>
      </w:rPr>
      <w:ptab w:relativeTo="margin" w:alignment="right" w:leader="none"/>
    </w:r>
    <w:r w:rsidRPr="00BE78FB">
      <w:rPr>
        <w:rFonts w:ascii="Arial Rounded MT Bold" w:eastAsia="Times New Roman" w:hAnsi="Arial Rounded MT Bold" w:cs="Times New Roman"/>
        <w:color w:val="FF0000"/>
        <w:sz w:val="36"/>
        <w:szCs w:val="36"/>
        <w:u w:val="single"/>
      </w:rPr>
      <w:t xml:space="preserve"> </w:t>
    </w:r>
    <w:r w:rsidRPr="00BE78FB">
      <w:rPr>
        <w:rFonts w:ascii="Calibri" w:eastAsia="Times New Roman" w:hAnsi="Calibri" w:cs="Times New Roman"/>
        <w:noProof/>
      </w:rPr>
      <w:drawing>
        <wp:inline distT="0" distB="0" distL="0" distR="0" wp14:anchorId="36E121CC" wp14:editId="29904434">
          <wp:extent cx="7429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78FB" w:rsidRDefault="00BE78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A2788"/>
    <w:multiLevelType w:val="hybridMultilevel"/>
    <w:tmpl w:val="9D5A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585B"/>
    <w:multiLevelType w:val="hybridMultilevel"/>
    <w:tmpl w:val="5B787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14122"/>
    <w:multiLevelType w:val="hybridMultilevel"/>
    <w:tmpl w:val="4912A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35"/>
    <w:rsid w:val="00011EE6"/>
    <w:rsid w:val="000601A6"/>
    <w:rsid w:val="00113C90"/>
    <w:rsid w:val="0012048B"/>
    <w:rsid w:val="0014037C"/>
    <w:rsid w:val="00307F47"/>
    <w:rsid w:val="003455E9"/>
    <w:rsid w:val="00373C50"/>
    <w:rsid w:val="005C0CBD"/>
    <w:rsid w:val="005F6B4F"/>
    <w:rsid w:val="006B0C3B"/>
    <w:rsid w:val="00794835"/>
    <w:rsid w:val="007C4328"/>
    <w:rsid w:val="00904BAD"/>
    <w:rsid w:val="009E3F7D"/>
    <w:rsid w:val="00A363EC"/>
    <w:rsid w:val="00A85944"/>
    <w:rsid w:val="00A96B6E"/>
    <w:rsid w:val="00B65748"/>
    <w:rsid w:val="00BC62DA"/>
    <w:rsid w:val="00BE78FB"/>
    <w:rsid w:val="00CD2BC7"/>
    <w:rsid w:val="00DB7A6B"/>
    <w:rsid w:val="00EB0163"/>
    <w:rsid w:val="00EC08DB"/>
    <w:rsid w:val="00EF29FC"/>
    <w:rsid w:val="00F86E5F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61A37-D6EF-4EC5-B5C8-08D8019D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4835"/>
    <w:rPr>
      <w:b/>
      <w:bCs/>
    </w:rPr>
  </w:style>
  <w:style w:type="character" w:customStyle="1" w:styleId="apple-converted-space">
    <w:name w:val="apple-converted-space"/>
    <w:basedOn w:val="DefaultParagraphFont"/>
    <w:rsid w:val="00794835"/>
  </w:style>
  <w:style w:type="character" w:styleId="Hyperlink">
    <w:name w:val="Hyperlink"/>
    <w:basedOn w:val="DefaultParagraphFont"/>
    <w:uiPriority w:val="99"/>
    <w:unhideWhenUsed/>
    <w:rsid w:val="00BC62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1EE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73C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7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C50"/>
  </w:style>
  <w:style w:type="paragraph" w:styleId="Footer">
    <w:name w:val="footer"/>
    <w:basedOn w:val="Normal"/>
    <w:link w:val="FooterChar"/>
    <w:uiPriority w:val="99"/>
    <w:unhideWhenUsed/>
    <w:rsid w:val="0037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portunities.averity.com/PlainedgeGSA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5DC8-4A96-4E95-893D-43394313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ASPCA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Mendez</dc:creator>
  <cp:keywords/>
  <dc:description/>
  <cp:lastModifiedBy>Edwin Mendez</cp:lastModifiedBy>
  <cp:revision>3</cp:revision>
  <dcterms:created xsi:type="dcterms:W3CDTF">2017-03-04T15:46:00Z</dcterms:created>
  <dcterms:modified xsi:type="dcterms:W3CDTF">2017-03-04T15:51:00Z</dcterms:modified>
</cp:coreProperties>
</file>